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70A13" w:rsidTr="00932493">
        <w:tc>
          <w:tcPr>
            <w:tcW w:w="4253" w:type="dxa"/>
          </w:tcPr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70A13" w:rsidRDefault="00670A13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BA68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Сценическое фехтование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(год набора 20</w:t>
      </w:r>
      <w:r w:rsidR="00410E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A680A" w:rsidRPr="00CE4A18" w:rsidRDefault="00BA680A" w:rsidP="00BA68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знаний, умений и навыков сценического боя с холодным оружием, необходимых для профессиональной деятельности артиста драматического театра и кино. </w:t>
      </w:r>
    </w:p>
    <w:p w:rsidR="00BA680A" w:rsidRDefault="00BA680A" w:rsidP="00BA68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>: воспитание умения действовать в условиях технологически сложного двигательного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с холодным оружием;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двигательного действия; изучение студентами конкретных приемов сценического фехтования; развитие навыков сценического фехтования; закрепление полученных навыков и применение их в профессиональной деятельности.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</w:t>
      </w:r>
      <w:r w:rsidR="00410E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6-м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движение», «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1C14E4" w:rsidRPr="00BC48F3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C48F3" w:rsidRPr="00BC48F3" w:rsidTr="00C659BC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УК-7.2. Использует средства и методы физического воспитания для профессионально-личностного развития,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физического самосовершенствования, формирования здорового образа  жизни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полноценной социальной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BC48F3" w:rsidRPr="00BC48F3" w:rsidTr="000D1A3D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ОПК-4.1. Планирует образовательный процесс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 xml:space="preserve">ОПК-4.2. Разрабатывает методические материалы 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 xml:space="preserve">Знать: </w:t>
            </w:r>
            <w:r w:rsidRPr="00BC48F3">
              <w:t>основные методы и принципы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обучения в области актерского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мастерства;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основы педагогики и психологии;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особенности образовательного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процесса в области культуры и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искусства;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>Уметь:</w:t>
            </w:r>
            <w:r w:rsidRPr="00BC48F3">
              <w:t xml:space="preserve"> планировать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работу;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анализировать и применять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различные методы обучения;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разрабатывать и реализовывать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программы учебных дисциплин;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осуществлять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деятельность в соответствии 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требованиями федеральных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государственных образовательных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стандартов среднего и высшего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образования;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  <w:rPr>
                <w:b/>
              </w:rPr>
            </w:pPr>
            <w:r w:rsidRPr="00BC48F3">
              <w:rPr>
                <w:b/>
              </w:rPr>
              <w:t>Владеть: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навыками педагогической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работы и методами оценки ее эффективности</w:t>
            </w:r>
          </w:p>
        </w:tc>
      </w:tr>
      <w:tr w:rsidR="00BC48F3" w:rsidRPr="00BC48F3" w:rsidTr="005B34A4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ПК-7. Способность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свою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внешнюю форму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ПК7.1 Управляет своим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состоянием с помощью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пластического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телесного аппарата; основы психологии творчества; методики поддержания своей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техниками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C48F3">
        <w:rPr>
          <w:rFonts w:ascii="Times New Roman" w:hAnsi="Times New Roman" w:cs="Times New Roman"/>
          <w:sz w:val="24"/>
          <w:szCs w:val="24"/>
          <w:lang w:eastAsia="ru-RU"/>
        </w:rPr>
        <w:t>Сценическ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ое фехтование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E14F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E14F7">
        <w:rPr>
          <w:rFonts w:ascii="Times New Roman" w:hAnsi="Times New Roman" w:cs="Times New Roman"/>
          <w:sz w:val="24"/>
          <w:szCs w:val="24"/>
        </w:rPr>
        <w:t>3</w:t>
      </w:r>
      <w:r w:rsidR="00BC48F3">
        <w:rPr>
          <w:rFonts w:ascii="Times New Roman" w:hAnsi="Times New Roman" w:cs="Times New Roman"/>
          <w:sz w:val="24"/>
          <w:szCs w:val="24"/>
        </w:rPr>
        <w:t>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0D1814">
        <w:rPr>
          <w:rFonts w:ascii="Times New Roman" w:hAnsi="Times New Roman" w:cs="Times New Roman"/>
          <w:sz w:val="24"/>
          <w:szCs w:val="24"/>
        </w:rPr>
        <w:t>зачет</w:t>
      </w:r>
      <w:r w:rsidR="009E14F7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8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3086"/>
        <w:gridCol w:w="727"/>
        <w:gridCol w:w="828"/>
        <w:gridCol w:w="694"/>
        <w:gridCol w:w="554"/>
        <w:gridCol w:w="554"/>
        <w:gridCol w:w="694"/>
        <w:gridCol w:w="1381"/>
      </w:tblGrid>
      <w:tr w:rsidR="000D1814" w:rsidRPr="000D1814" w:rsidTr="00555DB0">
        <w:trPr>
          <w:trHeight w:val="1935"/>
        </w:trPr>
        <w:tc>
          <w:tcPr>
            <w:tcW w:w="338" w:type="pct"/>
            <w:vMerge w:val="restar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689" w:type="pct"/>
            <w:vMerge w:val="restart"/>
            <w:shd w:val="clear" w:color="000000" w:fill="D9D9D9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5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366" w:type="pct"/>
            <w:gridSpan w:val="4"/>
            <w:shd w:val="clear" w:color="000000" w:fill="D9D9D9"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57" w:type="pct"/>
            <w:vMerge w:val="restart"/>
            <w:shd w:val="clear" w:color="000000" w:fill="D9D9D9"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D1814" w:rsidRPr="000D1814" w:rsidTr="00555DB0">
        <w:trPr>
          <w:trHeight w:val="630"/>
        </w:trPr>
        <w:tc>
          <w:tcPr>
            <w:tcW w:w="33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shd w:val="clear" w:color="000000" w:fill="D9D9D9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03" w:type="pct"/>
            <w:shd w:val="clear" w:color="000000" w:fill="D9D9D9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ГЗ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57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814" w:rsidRPr="000D1814" w:rsidTr="00555DB0">
        <w:trPr>
          <w:trHeight w:val="630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0D1814" w:rsidRPr="000D1814" w:rsidTr="00555DB0">
        <w:trPr>
          <w:trHeight w:val="345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Характерность фехтовальных действий. Укол 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0D1814" w:rsidRPr="000D1814" w:rsidTr="00555DB0">
        <w:trPr>
          <w:trHeight w:val="385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Рапира: История фехтования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278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Виды оружия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230"/>
        </w:trPr>
        <w:tc>
          <w:tcPr>
            <w:tcW w:w="338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9" w:type="pct"/>
            <w:vMerge w:val="restar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Разминка, стойка, фехтовальные перемещения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380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 w:val="restart"/>
            <w:shd w:val="clear" w:color="000000" w:fill="FFFFFF"/>
            <w:noWrap/>
            <w:vAlign w:val="bottom"/>
          </w:tcPr>
          <w:p w:rsidR="000D1814" w:rsidRPr="000D1814" w:rsidRDefault="00670A13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186"/>
        </w:trPr>
        <w:tc>
          <w:tcPr>
            <w:tcW w:w="338" w:type="pct"/>
            <w:vMerge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vMerge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tcBorders>
              <w:top w:val="nil"/>
            </w:tcBorders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1814" w:rsidRPr="000D1814" w:rsidTr="00555DB0">
        <w:trPr>
          <w:trHeight w:val="433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465"/>
        </w:trPr>
        <w:tc>
          <w:tcPr>
            <w:tcW w:w="338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401"/>
        </w:trPr>
        <w:tc>
          <w:tcPr>
            <w:tcW w:w="338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композиция.</w:t>
            </w: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D18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Массовый бой </w:t>
            </w:r>
            <w:r w:rsidRPr="000D18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 различных условиях площадки.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401"/>
        </w:trPr>
        <w:tc>
          <w:tcPr>
            <w:tcW w:w="338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Фехтовальный спектакль: принцип работы над материалом.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</w:tcPr>
          <w:p w:rsidR="000D1814" w:rsidRPr="000D1814" w:rsidRDefault="00670A13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345"/>
        </w:trPr>
        <w:tc>
          <w:tcPr>
            <w:tcW w:w="338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shd w:val="clear" w:color="auto" w:fill="auto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0D1814" w:rsidRPr="000D1814" w:rsidTr="00555DB0">
        <w:trPr>
          <w:trHeight w:val="315"/>
        </w:trPr>
        <w:tc>
          <w:tcPr>
            <w:tcW w:w="33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9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9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1814" w:rsidRPr="000D1814" w:rsidTr="00555DB0">
        <w:trPr>
          <w:trHeight w:val="495"/>
        </w:trPr>
        <w:tc>
          <w:tcPr>
            <w:tcW w:w="33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7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4350"/>
        <w:gridCol w:w="3826"/>
      </w:tblGrid>
      <w:tr w:rsidR="000D1814" w:rsidRPr="000D1814" w:rsidTr="000D1814">
        <w:tc>
          <w:tcPr>
            <w:tcW w:w="491" w:type="pct"/>
            <w:shd w:val="clear" w:color="auto" w:fill="auto"/>
          </w:tcPr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</w:t>
            </w:r>
          </w:p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п/п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Темы </w:t>
            </w:r>
          </w:p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Дисциплины 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0D1814" w:rsidRPr="000D1814" w:rsidTr="000D1814">
        <w:trPr>
          <w:trHeight w:val="384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1. </w:t>
            </w:r>
            <w:r w:rsidRPr="000D1814">
              <w:rPr>
                <w:rFonts w:ascii="Times New Roman" w:eastAsia="Calibri" w:hAnsi="Times New Roman" w:cs="Times New Roman"/>
              </w:rPr>
              <w:t>Укольная техника. Дистанция.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входному контролю-  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проведение  упражнений тренинга в  группе (по назначению преподавателя)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D1814" w:rsidRPr="000D1814" w:rsidRDefault="000D1814" w:rsidP="000D1814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 Тема 2.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Характерность фехтовальных действий. Укол</w:t>
            </w:r>
          </w:p>
        </w:tc>
        <w:tc>
          <w:tcPr>
            <w:tcW w:w="2110" w:type="pct"/>
            <w:shd w:val="clear" w:color="auto" w:fill="auto"/>
            <w:vAlign w:val="bottom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3.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Рапира: История фехтования</w:t>
            </w:r>
          </w:p>
        </w:tc>
        <w:tc>
          <w:tcPr>
            <w:tcW w:w="2110" w:type="pct"/>
            <w:shd w:val="clear" w:color="auto" w:fill="auto"/>
            <w:vAlign w:val="bottom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4. </w:t>
            </w:r>
            <w:r w:rsidRPr="000D1814">
              <w:rPr>
                <w:rFonts w:ascii="Times New Roman" w:eastAsia="Calibri" w:hAnsi="Times New Roman" w:cs="Times New Roman"/>
              </w:rPr>
              <w:t>Виды оружия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5. </w:t>
            </w:r>
            <w:r w:rsidRPr="000D1814">
              <w:rPr>
                <w:rFonts w:ascii="Times New Roman" w:eastAsia="Calibri" w:hAnsi="Times New Roman" w:cs="Times New Roman"/>
              </w:rPr>
              <w:t>Разминка, стойка, фехтовальные перемещения</w:t>
            </w:r>
          </w:p>
        </w:tc>
        <w:tc>
          <w:tcPr>
            <w:tcW w:w="2110" w:type="pct"/>
            <w:shd w:val="clear" w:color="auto" w:fill="auto"/>
            <w:vAlign w:val="bottom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Межсессионному (рубежному) контролю;</w:t>
            </w:r>
          </w:p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D1814" w:rsidRPr="000D1814" w:rsidTr="000D1814">
        <w:trPr>
          <w:trHeight w:val="59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6.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Работа в парах, дистанция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12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7.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Соединения, открывание противника, удар (укол), защиты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92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8.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Обязательная композиция.</w:t>
            </w:r>
            <w:r w:rsidRPr="000D1814">
              <w:rPr>
                <w:rFonts w:ascii="Times New Roman" w:eastAsia="Calibri" w:hAnsi="Times New Roman" w:cs="Times New Roman"/>
              </w:rPr>
              <w:br/>
            </w: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Массовый бой </w:t>
            </w:r>
            <w:r w:rsidRPr="000D1814">
              <w:rPr>
                <w:rFonts w:ascii="Times New Roman" w:eastAsia="Calibri" w:hAnsi="Times New Roman" w:cs="Times New Roman"/>
                <w:iCs/>
              </w:rPr>
              <w:t>в различных условиях площадки.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12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9.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  <w:bCs/>
                <w:color w:val="000000"/>
              </w:rPr>
              <w:t>Фехтовальный спектакль: принцип работы над материалом.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12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практическому заданию</w:t>
            </w:r>
          </w:p>
        </w:tc>
      </w:tr>
    </w:tbl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D61473" w:rsidRPr="00D61473" w:rsidRDefault="00D61473" w:rsidP="00D6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</w:t>
      </w:r>
      <w:r w:rsidR="000B623B"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«</w:t>
      </w:r>
      <w:r w:rsidRPr="00D61473">
        <w:rPr>
          <w:rFonts w:ascii="Times New Roman" w:eastAsia="Calibri" w:hAnsi="Times New Roman" w:cs="Times New Roman"/>
          <w:sz w:val="24"/>
          <w:szCs w:val="24"/>
        </w:rPr>
        <w:t>Сценическ</w:t>
      </w:r>
      <w:r w:rsidR="001D097F">
        <w:rPr>
          <w:rFonts w:ascii="Times New Roman" w:eastAsia="Calibri" w:hAnsi="Times New Roman" w:cs="Times New Roman"/>
          <w:sz w:val="24"/>
          <w:szCs w:val="24"/>
        </w:rPr>
        <w:t>ое фехтование</w:t>
      </w:r>
      <w:r w:rsidRPr="00D6147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практические занятия;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тренинги, этюды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D61473" w:rsidRPr="00D61473" w:rsidRDefault="00D61473" w:rsidP="00D61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 книгой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 педагогическая технология использования компьютерной презентации в учебно-воспитательнм процессе.</w:t>
      </w: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D61473" w:rsidRPr="00D61473" w:rsidRDefault="00D61473" w:rsidP="00D61473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Дисциплина «Сценическ</w:t>
      </w:r>
      <w:r w:rsidR="001D097F">
        <w:rPr>
          <w:rFonts w:ascii="Times New Roman" w:eastAsia="Times New Roman" w:hAnsi="Times New Roman" w:cs="Times New Roman"/>
          <w:sz w:val="24"/>
          <w:szCs w:val="24"/>
          <w:lang w:eastAsia="zh-CN"/>
        </w:rPr>
        <w:t>ое фехтование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D61473" w:rsidRPr="00D61473" w:rsidRDefault="00D61473" w:rsidP="00D61473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преподавателем в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процессе освоения программного материала.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473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Подготовка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к практическому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полугрупповому и мелкогрупповому занятию семинарского типа.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всего, овладение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набором специальных навыков сценической выразительности для исполнения ролей в спектаклях драматического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театра, работе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и анализа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пластической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выразительности профессиональных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исполнителей театрального и киноискусства.  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A8399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УК-7; ОПК-4; ПК-7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C6223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6C6223" w:rsidRPr="002B55F1" w:rsidRDefault="006C6223" w:rsidP="006C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6C6223" w:rsidRPr="002B55F1" w:rsidRDefault="006C6223" w:rsidP="006C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УК-7; ОПК-4; ПК-7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6C6223" w:rsidRPr="002B55F1" w:rsidRDefault="006C6223" w:rsidP="006C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6C6223" w:rsidRPr="002B55F1" w:rsidRDefault="006C6223" w:rsidP="006C62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02B77">
        <w:trPr>
          <w:trHeight w:val="564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Тема 1. </w:t>
      </w:r>
      <w:r w:rsidRPr="007F69F8">
        <w:rPr>
          <w:rFonts w:ascii="Times New Roman" w:eastAsia="Calibri" w:hAnsi="Times New Roman" w:cs="Times New Roman"/>
          <w:sz w:val="24"/>
          <w:szCs w:val="24"/>
        </w:rPr>
        <w:t>Укольная техника. Дистанция.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Входной контроль умений и навыков по дисциплине;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 (практическое задание):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проверка  готовности  исполнения основных элементов фехтования: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 Специально подготовительные упражнения без предметов и с предметами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</w:t>
      </w:r>
      <w:bookmarkStart w:id="0" w:name="_GoBack"/>
      <w:bookmarkEnd w:id="0"/>
      <w:r w:rsidRPr="007F69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Правильно выполненное упражнение -1 балл/ Зачет-больше 5баллов/ незачет меньше 5 баллов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Текущий контроль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-видеопрезентация из кинофильмов: характерные положения тела во время ведения боя (3 минуты).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2.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Характерность фехтовальных действий. Укол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представить комплекс упражнений, развивающий этот принцип  (до 8 упражнений).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3.</w:t>
      </w:r>
      <w:r w:rsidRPr="007F69F8">
        <w:rPr>
          <w:rFonts w:ascii="Times New Roman" w:eastAsia="Calibri" w:hAnsi="Times New Roman" w:cs="Times New Roman"/>
          <w:sz w:val="24"/>
          <w:szCs w:val="24"/>
        </w:rPr>
        <w:t>Рапира: История фехтования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объяснить в рабочей тетради  ответить на вопросы: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4.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Виды оружия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упражнений 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>техники приёмов защиты и нападения (4-8) упражнений.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5.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Разминка, стойка, фехтовальные перемещения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специальных упражнений для 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>освоения техник:</w:t>
      </w:r>
      <w:r w:rsidRPr="007F69F8">
        <w:rPr>
          <w:rFonts w:ascii="Times New Roman" w:eastAsia="Calibri" w:hAnsi="Times New Roman" w:cs="Times New Roman"/>
          <w:sz w:val="24"/>
          <w:szCs w:val="24"/>
        </w:rPr>
        <w:t>стойка, фехтовальные перемещения  (7-8 упражнений).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</w:t>
      </w:r>
      <w:r w:rsidRPr="007F69F8">
        <w:rPr>
          <w:rFonts w:ascii="Times New Roman" w:eastAsia="Calibri" w:hAnsi="Times New Roman" w:cs="Times New Roman"/>
          <w:i/>
          <w:sz w:val="24"/>
          <w:szCs w:val="24"/>
        </w:rPr>
        <w:tab/>
        <w:t>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6.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Работа в парах, дистанция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индивидуальных  упражнений по подготовке к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приёму защиты и нападения </w:t>
      </w:r>
      <w:r w:rsidRPr="007F69F8">
        <w:rPr>
          <w:rFonts w:ascii="Times New Roman" w:eastAsia="Calibri" w:hAnsi="Times New Roman" w:cs="Times New Roman"/>
          <w:sz w:val="24"/>
          <w:szCs w:val="24"/>
        </w:rPr>
        <w:t>(7-8 упражнений).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7.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упражнений (7-8 упражнений) на соединения, открывание противника, удар (укол), защиты.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180003"/>
          <w:sz w:val="24"/>
          <w:szCs w:val="24"/>
          <w:shd w:val="clear" w:color="auto" w:fill="FFFFFF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Тема 8. </w:t>
      </w:r>
      <w:r w:rsidRPr="007F69F8">
        <w:rPr>
          <w:rFonts w:ascii="Times New Roman" w:eastAsia="Calibri" w:hAnsi="Times New Roman" w:cs="Times New Roman"/>
          <w:sz w:val="24"/>
          <w:szCs w:val="24"/>
        </w:rPr>
        <w:t>Обязательная композиция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F69F8" w:rsidRPr="007F69F8" w:rsidRDefault="007F69F8" w:rsidP="007F69F8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представить варианты этюдов (2-3) 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192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Массовый бой </w:t>
      </w:r>
      <w:r w:rsidRPr="007F69F8">
        <w:rPr>
          <w:rFonts w:ascii="Times New Roman" w:eastAsia="Calibri" w:hAnsi="Times New Roman" w:cs="Times New Roman"/>
          <w:iCs/>
          <w:sz w:val="24"/>
          <w:szCs w:val="24"/>
        </w:rPr>
        <w:t>в различных условиях площадки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 этюды (видео)  на 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технику ведения </w:t>
      </w:r>
      <w:r w:rsidRPr="007F69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массового боя </w:t>
      </w:r>
      <w:r w:rsidRPr="007F69F8">
        <w:rPr>
          <w:rFonts w:ascii="Times New Roman" w:eastAsia="Calibri" w:hAnsi="Times New Roman" w:cs="Times New Roman"/>
          <w:iCs/>
          <w:sz w:val="24"/>
          <w:szCs w:val="24"/>
        </w:rPr>
        <w:t>в различных условиях площадки.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7F69F8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воспроизвестиупражнения, элементы разминки, тренинга, этюды   (с разной степенью точности), ответить на уточняющие вопросы, а именно: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>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помощьюпластического тренинга;  владеет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Шкала оценивания: </w:t>
      </w:r>
      <w:r w:rsidRPr="007F69F8">
        <w:rPr>
          <w:rFonts w:ascii="Times New Roman" w:eastAsia="Calibri" w:hAnsi="Times New Roman" w:cs="Times New Roman"/>
          <w:i/>
          <w:sz w:val="24"/>
          <w:szCs w:val="24"/>
        </w:rPr>
        <w:t>Зачет/незачет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Тема 9.</w:t>
      </w:r>
      <w:r w:rsidRPr="007F69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Фехтовальный спектакль: принцип работы над материалом/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7F69F8">
        <w:rPr>
          <w:rFonts w:ascii="Times New Roman" w:eastAsia="Calibri" w:hAnsi="Times New Roman" w:cs="Times New Roman"/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7F69F8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воспроизвестиупражнения, элементы разминки, тренинга   (с разной степенью точности), ответить на уточняющие вопросы, а именно: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Default="007F69F8" w:rsidP="007F69F8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266084" w:rsidRDefault="00266084" w:rsidP="007F69F8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266084" w:rsidRPr="007F69F8" w:rsidRDefault="00266084" w:rsidP="007F69F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ТЕСТ: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Фехтование это</w:t>
      </w:r>
    </w:p>
    <w:p w:rsidR="00266084" w:rsidRPr="00266084" w:rsidRDefault="00266084" w:rsidP="0026608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разновидность гоночных состязаний</w:t>
      </w:r>
    </w:p>
    <w:p w:rsidR="00266084" w:rsidRPr="00266084" w:rsidRDefault="00266084" w:rsidP="0026608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вид рукопашного боя</w:t>
      </w:r>
    </w:p>
    <w:p w:rsidR="00266084" w:rsidRPr="00266084" w:rsidRDefault="00266084" w:rsidP="0026608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система приёмов владения ручным холодным оружием в рукопашном бою, нанесения и отражения ударов и уколов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Гарда это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защитная сетка на лице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защитный жилет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защитные накладки для коленей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металлический щиток выпуклой формы на эфесе оружия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Сколько дистанций выделяют в фехтовании на шпагах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Две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Три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Четыре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 xml:space="preserve">Пять 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 xml:space="preserve">Завязывание </w:t>
      </w:r>
    </w:p>
    <w:p w:rsidR="00266084" w:rsidRPr="00266084" w:rsidRDefault="00266084" w:rsidP="0026608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разновидность захвата с перемещением клинка противника в различных плоскостях</w:t>
      </w:r>
    </w:p>
    <w:p w:rsidR="00266084" w:rsidRPr="00266084" w:rsidRDefault="00266084" w:rsidP="0026608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действие, производимое со шнуровкой защитного костюма</w:t>
      </w:r>
    </w:p>
    <w:p w:rsidR="00266084" w:rsidRPr="00266084" w:rsidRDefault="00266084" w:rsidP="0026608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разновидность ближнего боя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Линии фехтовальные</w:t>
      </w:r>
    </w:p>
    <w:p w:rsidR="00266084" w:rsidRPr="00266084" w:rsidRDefault="00266084" w:rsidP="0026608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специальная разметка на поле поединка</w:t>
      </w:r>
    </w:p>
    <w:p w:rsidR="00266084" w:rsidRPr="00266084" w:rsidRDefault="00266084" w:rsidP="0026608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условное понятие о сторонах пространства, лежащих внутрь и кнаружи (вверх и вниз) от клинка фехтовальщика</w:t>
      </w:r>
    </w:p>
    <w:p w:rsidR="00266084" w:rsidRPr="00266084" w:rsidRDefault="00266084" w:rsidP="0026608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разметка на сцене для артиста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Финт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угрожающее движение оружием, вызывающее у противника реагирование защитой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неожиданные выпады противника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обманный маневр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особый вид атаки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В какой стране зародилось спортивное фехтование?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Испания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Франция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Англия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Германия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«Батман» в фехтовании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тоже, что и в танце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удар оружием по клинку противника с целью его поколебать или вывести за пределы поражаемой поверхности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движение, представляющее собой какое-либо отведение, приведение или сгибание одной, работающей ноги стоя на всей стопе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неожиданная выходка</w:t>
      </w:r>
    </w:p>
    <w:p w:rsidR="00266084" w:rsidRPr="00266084" w:rsidRDefault="00266084" w:rsidP="0026608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6084" w:rsidRPr="00266084" w:rsidRDefault="00266084" w:rsidP="0026608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ТЕМА: ПРОМЕЖУТОЧНАЯ АТТЕСТАЦИЯ. ЗАЧЕТ.  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ЗАЧЕТ  проводится в виде  показа  программы, по разделам дисциплины «Б1.О.20 Сценическое фехтование» 6 семестра, включая индивидуальные номера, подготовленные студентами к показу.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1. Подготовка и проведение тренинга;    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3. Показ этюдов: схемы боев, изученные в семестре.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7F69F8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темам. Может  воспроизвести упражнения, элементы разминки, тренинга,    (с разной степенью точности), этюды,  ответить на уточняющие вопросы, а именно: 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Зачет/незачет:</w:t>
      </w:r>
      <w:r w:rsidRPr="007F69F8">
        <w:rPr>
          <w:rFonts w:ascii="Times New Roman" w:eastAsia="Calibri" w:hAnsi="Times New Roman" w:cs="Times New Roman"/>
          <w:sz w:val="24"/>
          <w:szCs w:val="24"/>
        </w:rPr>
        <w:t>1. Подготовка и проведение тренинга;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69F8">
        <w:rPr>
          <w:rFonts w:ascii="Times New Roman" w:eastAsia="Calibri" w:hAnsi="Times New Roman" w:cs="Times New Roman"/>
          <w:sz w:val="24"/>
          <w:szCs w:val="24"/>
        </w:rPr>
        <w:t>2. Показ техник (упражнения); Показ этюдов.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и проведение тренинга:   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знает возможности и проблемы своего телесного аппарата;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помощью6пластического тренинга;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этюдов: схемы боев, изученные в семестре;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умеет использовать в работе над ролью разнообразные средства пластической выразительности; владеет навыками пластического и психофизического тренинга.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Кох, И. Э.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0B623B" w:rsidRPr="000B623B" w:rsidRDefault="000B623B" w:rsidP="000B623B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0B623B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F69F8" w:rsidRPr="007F69F8" w:rsidTr="00555DB0">
        <w:trPr>
          <w:trHeight w:val="1062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9F8" w:rsidRPr="007F69F8" w:rsidRDefault="007F69F8" w:rsidP="007F69F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9F8" w:rsidRPr="007F69F8" w:rsidRDefault="007F69F8" w:rsidP="007F69F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F69F8" w:rsidRPr="007F69F8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  <w:tr w:rsidR="007F69F8" w:rsidRPr="007F69F8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</w:tc>
      </w:tr>
      <w:tr w:rsidR="007F69F8" w:rsidRPr="007F69F8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512106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F7751" w:rsidRP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, Демченко И.М.</w:t>
      </w:r>
    </w:p>
    <w:sectPr w:rsidR="0051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4D4" w:rsidRDefault="00CD74D4">
      <w:pPr>
        <w:spacing w:after="0" w:line="240" w:lineRule="auto"/>
      </w:pPr>
      <w:r>
        <w:separator/>
      </w:r>
    </w:p>
  </w:endnote>
  <w:endnote w:type="continuationSeparator" w:id="0">
    <w:p w:rsidR="00CD74D4" w:rsidRDefault="00CD7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4D4" w:rsidRDefault="00CD74D4">
      <w:pPr>
        <w:spacing w:after="0" w:line="240" w:lineRule="auto"/>
      </w:pPr>
      <w:r>
        <w:separator/>
      </w:r>
    </w:p>
  </w:footnote>
  <w:footnote w:type="continuationSeparator" w:id="0">
    <w:p w:rsidR="00CD74D4" w:rsidRDefault="00CD74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3A7E41"/>
    <w:multiLevelType w:val="hybridMultilevel"/>
    <w:tmpl w:val="9E20A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99255D"/>
    <w:multiLevelType w:val="hybridMultilevel"/>
    <w:tmpl w:val="58F8B0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D26B25"/>
    <w:multiLevelType w:val="hybridMultilevel"/>
    <w:tmpl w:val="4B76722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D72F1"/>
    <w:multiLevelType w:val="hybridMultilevel"/>
    <w:tmpl w:val="9FB8DE4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A455A2"/>
    <w:multiLevelType w:val="hybridMultilevel"/>
    <w:tmpl w:val="C182333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D9C4EF5"/>
    <w:multiLevelType w:val="hybridMultilevel"/>
    <w:tmpl w:val="51C6A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6224B"/>
    <w:multiLevelType w:val="hybridMultilevel"/>
    <w:tmpl w:val="800CEAA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720DD"/>
    <w:multiLevelType w:val="hybridMultilevel"/>
    <w:tmpl w:val="0886745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5625FD"/>
    <w:multiLevelType w:val="hybridMultilevel"/>
    <w:tmpl w:val="2E503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6"/>
  </w:num>
  <w:num w:numId="3">
    <w:abstractNumId w:val="19"/>
  </w:num>
  <w:num w:numId="4">
    <w:abstractNumId w:val="18"/>
  </w:num>
  <w:num w:numId="5">
    <w:abstractNumId w:val="1"/>
  </w:num>
  <w:num w:numId="6">
    <w:abstractNumId w:val="27"/>
  </w:num>
  <w:num w:numId="7">
    <w:abstractNumId w:val="5"/>
  </w:num>
  <w:num w:numId="8">
    <w:abstractNumId w:val="23"/>
  </w:num>
  <w:num w:numId="9">
    <w:abstractNumId w:val="6"/>
  </w:num>
  <w:num w:numId="10">
    <w:abstractNumId w:val="20"/>
  </w:num>
  <w:num w:numId="11">
    <w:abstractNumId w:val="7"/>
  </w:num>
  <w:num w:numId="12">
    <w:abstractNumId w:val="26"/>
  </w:num>
  <w:num w:numId="13">
    <w:abstractNumId w:val="21"/>
  </w:num>
  <w:num w:numId="14">
    <w:abstractNumId w:val="15"/>
  </w:num>
  <w:num w:numId="15">
    <w:abstractNumId w:val="29"/>
  </w:num>
  <w:num w:numId="16">
    <w:abstractNumId w:val="9"/>
  </w:num>
  <w:num w:numId="17">
    <w:abstractNumId w:val="12"/>
  </w:num>
  <w:num w:numId="18">
    <w:abstractNumId w:val="22"/>
  </w:num>
  <w:num w:numId="19">
    <w:abstractNumId w:val="11"/>
  </w:num>
  <w:num w:numId="20">
    <w:abstractNumId w:val="0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0E239B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084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0EC9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0A13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C6223"/>
    <w:rsid w:val="006D040A"/>
    <w:rsid w:val="006D7BAA"/>
    <w:rsid w:val="006E6AE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D74D4"/>
    <w:rsid w:val="00CE3C94"/>
    <w:rsid w:val="00CE5C1E"/>
    <w:rsid w:val="00CE7FF6"/>
    <w:rsid w:val="00CF2AAD"/>
    <w:rsid w:val="00D02B77"/>
    <w:rsid w:val="00D11E70"/>
    <w:rsid w:val="00D27A39"/>
    <w:rsid w:val="00D36FF9"/>
    <w:rsid w:val="00D42B4B"/>
    <w:rsid w:val="00D43A3C"/>
    <w:rsid w:val="00D51C16"/>
    <w:rsid w:val="00D54FB6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50862D9-417C-4A78-BBF3-E927C104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5355</Words>
  <Characters>30524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Ольга Александровна Всехсвятская</cp:lastModifiedBy>
  <cp:revision>3</cp:revision>
  <cp:lastPrinted>2022-03-03T11:31:00Z</cp:lastPrinted>
  <dcterms:created xsi:type="dcterms:W3CDTF">2022-07-07T09:39:00Z</dcterms:created>
  <dcterms:modified xsi:type="dcterms:W3CDTF">2022-09-28T14:33:00Z</dcterms:modified>
</cp:coreProperties>
</file>